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AA2D" w14:textId="43278050" w:rsidR="00C152F3" w:rsidRDefault="000748B3" w:rsidP="000748B3">
      <w:pPr>
        <w:pStyle w:val="Title"/>
        <w:ind w:left="6480" w:firstLine="720"/>
      </w:pPr>
      <w:r>
        <w:t xml:space="preserve">Randolph </w:t>
      </w:r>
      <w:r w:rsidR="00000000">
        <w:t>County</w:t>
      </w:r>
      <w:r w:rsidR="00000000">
        <w:rPr>
          <w:spacing w:val="-1"/>
        </w:rPr>
        <w:t xml:space="preserve"> </w:t>
      </w:r>
      <w:r w:rsidR="00000000">
        <w:rPr>
          <w:spacing w:val="-2"/>
        </w:rPr>
        <w:t>Schools</w:t>
      </w:r>
    </w:p>
    <w:p w14:paraId="747F5384" w14:textId="2DCA6D98" w:rsidR="00C152F3" w:rsidRDefault="000748B3">
      <w:pPr>
        <w:ind w:left="7300" w:right="1329"/>
        <w:rPr>
          <w:sz w:val="20"/>
        </w:rPr>
      </w:pPr>
      <w:r>
        <w:rPr>
          <w:sz w:val="20"/>
        </w:rPr>
        <w:t>40 Eleventh Street</w:t>
      </w:r>
      <w:r w:rsidR="00000000">
        <w:rPr>
          <w:sz w:val="20"/>
        </w:rPr>
        <w:t xml:space="preserve"> </w:t>
      </w:r>
    </w:p>
    <w:p w14:paraId="7A2CA4AB" w14:textId="7AED9437" w:rsidR="000748B3" w:rsidRDefault="000748B3">
      <w:pPr>
        <w:ind w:left="7300" w:right="1329"/>
        <w:rPr>
          <w:sz w:val="20"/>
        </w:rPr>
      </w:pPr>
      <w:r>
        <w:rPr>
          <w:sz w:val="20"/>
        </w:rPr>
        <w:t>Elkins, WV  26241</w:t>
      </w:r>
    </w:p>
    <w:p w14:paraId="0B2A7C5E" w14:textId="7F0F5056" w:rsidR="00C152F3" w:rsidRDefault="000748B3" w:rsidP="000748B3">
      <w:pPr>
        <w:spacing w:line="230" w:lineRule="exact"/>
        <w:ind w:left="6480" w:firstLine="720"/>
        <w:rPr>
          <w:sz w:val="20"/>
        </w:rPr>
      </w:pPr>
      <w:r>
        <w:rPr>
          <w:sz w:val="20"/>
        </w:rPr>
        <w:t xml:space="preserve">  </w:t>
      </w:r>
      <w:r w:rsidR="00000000">
        <w:rPr>
          <w:sz w:val="20"/>
        </w:rPr>
        <w:t>Phone:</w:t>
      </w:r>
      <w:r w:rsidR="00000000">
        <w:rPr>
          <w:spacing w:val="-3"/>
          <w:sz w:val="20"/>
        </w:rPr>
        <w:t xml:space="preserve"> </w:t>
      </w:r>
      <w:r w:rsidR="00000000">
        <w:rPr>
          <w:sz w:val="20"/>
        </w:rPr>
        <w:t>304-</w:t>
      </w:r>
      <w:r>
        <w:rPr>
          <w:sz w:val="20"/>
        </w:rPr>
        <w:t xml:space="preserve">636-9150 </w:t>
      </w:r>
      <w:r w:rsidR="00000000">
        <w:rPr>
          <w:spacing w:val="-2"/>
          <w:sz w:val="20"/>
        </w:rPr>
        <w:t xml:space="preserve"> </w:t>
      </w:r>
      <w:r w:rsidR="00000000">
        <w:rPr>
          <w:sz w:val="20"/>
        </w:rPr>
        <w:t>Ext.</w:t>
      </w:r>
      <w:r w:rsidR="00000000">
        <w:rPr>
          <w:spacing w:val="-3"/>
          <w:sz w:val="20"/>
        </w:rPr>
        <w:t xml:space="preserve"> </w:t>
      </w:r>
      <w:r>
        <w:rPr>
          <w:spacing w:val="-4"/>
          <w:sz w:val="20"/>
        </w:rPr>
        <w:t>140</w:t>
      </w:r>
    </w:p>
    <w:p w14:paraId="77F1C9EF" w14:textId="77777777" w:rsidR="00C152F3" w:rsidRDefault="00C152F3">
      <w:pPr>
        <w:pStyle w:val="BodyText"/>
        <w:rPr>
          <w:sz w:val="23"/>
        </w:rPr>
      </w:pPr>
    </w:p>
    <w:p w14:paraId="11DCC0FA" w14:textId="77777777" w:rsidR="00C152F3" w:rsidRDefault="00C152F3">
      <w:pPr>
        <w:pStyle w:val="BodyText"/>
        <w:spacing w:before="208"/>
        <w:rPr>
          <w:sz w:val="23"/>
        </w:rPr>
      </w:pPr>
    </w:p>
    <w:p w14:paraId="5CE3E0B4" w14:textId="77777777" w:rsidR="00C152F3" w:rsidRDefault="00000000">
      <w:pPr>
        <w:ind w:right="15"/>
        <w:jc w:val="center"/>
        <w:rPr>
          <w:b/>
          <w:sz w:val="23"/>
        </w:rPr>
      </w:pPr>
      <w:r>
        <w:rPr>
          <w:b/>
          <w:color w:val="090909"/>
          <w:sz w:val="23"/>
        </w:rPr>
        <w:t>Academic</w:t>
      </w:r>
      <w:r>
        <w:rPr>
          <w:b/>
          <w:color w:val="090909"/>
          <w:spacing w:val="-4"/>
          <w:sz w:val="23"/>
        </w:rPr>
        <w:t xml:space="preserve"> </w:t>
      </w:r>
      <w:r>
        <w:rPr>
          <w:b/>
          <w:color w:val="090909"/>
          <w:sz w:val="23"/>
        </w:rPr>
        <w:t>Assessment</w:t>
      </w:r>
      <w:r>
        <w:rPr>
          <w:b/>
          <w:color w:val="090909"/>
          <w:spacing w:val="-2"/>
          <w:sz w:val="23"/>
        </w:rPr>
        <w:t xml:space="preserve"> </w:t>
      </w:r>
      <w:r>
        <w:rPr>
          <w:b/>
          <w:color w:val="090909"/>
          <w:sz w:val="23"/>
        </w:rPr>
        <w:t>Report</w:t>
      </w:r>
      <w:r>
        <w:rPr>
          <w:b/>
          <w:color w:val="090909"/>
          <w:spacing w:val="-2"/>
          <w:sz w:val="23"/>
        </w:rPr>
        <w:t xml:space="preserve"> </w:t>
      </w:r>
      <w:r>
        <w:rPr>
          <w:b/>
          <w:color w:val="090909"/>
          <w:sz w:val="23"/>
        </w:rPr>
        <w:t>-Portfolio</w:t>
      </w:r>
      <w:r>
        <w:rPr>
          <w:b/>
          <w:color w:val="090909"/>
          <w:spacing w:val="-2"/>
          <w:sz w:val="23"/>
        </w:rPr>
        <w:t xml:space="preserve"> Review</w:t>
      </w:r>
    </w:p>
    <w:p w14:paraId="2D3047D6" w14:textId="77777777" w:rsidR="00C152F3" w:rsidRDefault="00C152F3">
      <w:pPr>
        <w:pStyle w:val="BodyText"/>
        <w:spacing w:before="109"/>
        <w:rPr>
          <w:b/>
          <w:sz w:val="23"/>
        </w:rPr>
      </w:pPr>
    </w:p>
    <w:p w14:paraId="3040AC8B" w14:textId="77777777" w:rsidR="00C152F3" w:rsidRDefault="00000000">
      <w:pPr>
        <w:pStyle w:val="BodyText"/>
        <w:spacing w:line="254" w:lineRule="auto"/>
        <w:ind w:left="100" w:right="303"/>
      </w:pPr>
      <w:r>
        <w:rPr>
          <w:color w:val="090909"/>
        </w:rPr>
        <w:t xml:space="preserve">West Virginia Code </w:t>
      </w:r>
      <w:r>
        <w:rPr>
          <w:color w:val="090909"/>
          <w:sz w:val="18"/>
        </w:rPr>
        <w:t xml:space="preserve">§ </w:t>
      </w:r>
      <w:r>
        <w:rPr>
          <w:color w:val="090909"/>
        </w:rPr>
        <w:t>18-8-1 provides in part that ... “(C) Annually, the person or person providing home instruction shall obtain</w:t>
      </w:r>
      <w:r>
        <w:rPr>
          <w:color w:val="090909"/>
          <w:spacing w:val="-2"/>
        </w:rPr>
        <w:t xml:space="preserve"> </w:t>
      </w:r>
      <w:r>
        <w:rPr>
          <w:color w:val="090909"/>
        </w:rPr>
        <w:t>an</w:t>
      </w:r>
      <w:r>
        <w:rPr>
          <w:color w:val="090909"/>
          <w:spacing w:val="-2"/>
        </w:rPr>
        <w:t xml:space="preserve"> </w:t>
      </w:r>
      <w:r>
        <w:rPr>
          <w:color w:val="090909"/>
        </w:rPr>
        <w:t>academic</w:t>
      </w:r>
      <w:r>
        <w:rPr>
          <w:color w:val="090909"/>
          <w:spacing w:val="-2"/>
        </w:rPr>
        <w:t xml:space="preserve"> </w:t>
      </w:r>
      <w:r>
        <w:rPr>
          <w:color w:val="090909"/>
        </w:rPr>
        <w:t>assessment</w:t>
      </w:r>
      <w:r>
        <w:rPr>
          <w:color w:val="090909"/>
          <w:spacing w:val="-2"/>
        </w:rPr>
        <w:t xml:space="preserve"> </w:t>
      </w:r>
      <w:r>
        <w:rPr>
          <w:color w:val="090909"/>
        </w:rPr>
        <w:t>of</w:t>
      </w:r>
      <w:r>
        <w:rPr>
          <w:color w:val="090909"/>
          <w:spacing w:val="-2"/>
        </w:rPr>
        <w:t xml:space="preserve"> </w:t>
      </w:r>
      <w:r>
        <w:rPr>
          <w:color w:val="090909"/>
        </w:rPr>
        <w:t>the</w:t>
      </w:r>
      <w:r>
        <w:rPr>
          <w:color w:val="090909"/>
          <w:spacing w:val="-2"/>
        </w:rPr>
        <w:t xml:space="preserve"> </w:t>
      </w:r>
      <w:r>
        <w:rPr>
          <w:color w:val="090909"/>
        </w:rPr>
        <w:t>child</w:t>
      </w:r>
      <w:r>
        <w:rPr>
          <w:color w:val="090909"/>
          <w:spacing w:val="-2"/>
        </w:rPr>
        <w:t xml:space="preserve"> </w:t>
      </w:r>
      <w:r>
        <w:rPr>
          <w:color w:val="090909"/>
        </w:rPr>
        <w:t>for</w:t>
      </w:r>
      <w:r>
        <w:rPr>
          <w:color w:val="090909"/>
          <w:spacing w:val="-2"/>
        </w:rPr>
        <w:t xml:space="preserve"> </w:t>
      </w:r>
      <w:r>
        <w:rPr>
          <w:color w:val="090909"/>
        </w:rPr>
        <w:t>the</w:t>
      </w:r>
      <w:r>
        <w:rPr>
          <w:color w:val="090909"/>
          <w:spacing w:val="-3"/>
        </w:rPr>
        <w:t xml:space="preserve"> </w:t>
      </w:r>
      <w:r>
        <w:rPr>
          <w:color w:val="090909"/>
        </w:rPr>
        <w:t>previous</w:t>
      </w:r>
      <w:r>
        <w:rPr>
          <w:color w:val="090909"/>
          <w:spacing w:val="-2"/>
        </w:rPr>
        <w:t xml:space="preserve"> </w:t>
      </w:r>
      <w:r>
        <w:rPr>
          <w:color w:val="090909"/>
        </w:rPr>
        <w:t>school</w:t>
      </w:r>
      <w:r>
        <w:rPr>
          <w:color w:val="090909"/>
          <w:spacing w:val="-2"/>
        </w:rPr>
        <w:t xml:space="preserve"> </w:t>
      </w:r>
      <w:r>
        <w:rPr>
          <w:color w:val="090909"/>
        </w:rPr>
        <w:t>year.</w:t>
      </w:r>
      <w:r>
        <w:rPr>
          <w:color w:val="090909"/>
          <w:spacing w:val="-2"/>
        </w:rPr>
        <w:t xml:space="preserve"> </w:t>
      </w:r>
      <w:r>
        <w:rPr>
          <w:color w:val="090909"/>
        </w:rPr>
        <w:t>(E)The</w:t>
      </w:r>
      <w:r>
        <w:rPr>
          <w:color w:val="090909"/>
          <w:spacing w:val="-2"/>
        </w:rPr>
        <w:t xml:space="preserve"> </w:t>
      </w:r>
      <w:r>
        <w:rPr>
          <w:color w:val="090909"/>
        </w:rPr>
        <w:t>parent</w:t>
      </w:r>
      <w:r>
        <w:rPr>
          <w:color w:val="090909"/>
          <w:spacing w:val="-2"/>
        </w:rPr>
        <w:t xml:space="preserve"> </w:t>
      </w:r>
      <w:r>
        <w:rPr>
          <w:color w:val="090909"/>
        </w:rPr>
        <w:t>or</w:t>
      </w:r>
      <w:r>
        <w:rPr>
          <w:color w:val="090909"/>
          <w:spacing w:val="-2"/>
        </w:rPr>
        <w:t xml:space="preserve"> </w:t>
      </w:r>
      <w:r>
        <w:rPr>
          <w:color w:val="090909"/>
        </w:rPr>
        <w:t>legal</w:t>
      </w:r>
      <w:r>
        <w:rPr>
          <w:color w:val="090909"/>
          <w:spacing w:val="-2"/>
        </w:rPr>
        <w:t xml:space="preserve"> </w:t>
      </w:r>
      <w:r>
        <w:rPr>
          <w:color w:val="090909"/>
        </w:rPr>
        <w:t>guardian</w:t>
      </w:r>
      <w:r>
        <w:rPr>
          <w:color w:val="090909"/>
          <w:spacing w:val="-2"/>
        </w:rPr>
        <w:t xml:space="preserve"> </w:t>
      </w:r>
      <w:r>
        <w:rPr>
          <w:color w:val="090909"/>
        </w:rPr>
        <w:t>shall</w:t>
      </w:r>
      <w:r>
        <w:rPr>
          <w:color w:val="090909"/>
          <w:spacing w:val="-2"/>
        </w:rPr>
        <w:t xml:space="preserve"> </w:t>
      </w:r>
      <w:r>
        <w:rPr>
          <w:color w:val="090909"/>
        </w:rPr>
        <w:t>submit</w:t>
      </w:r>
      <w:r>
        <w:rPr>
          <w:color w:val="090909"/>
          <w:spacing w:val="-2"/>
        </w:rPr>
        <w:t xml:space="preserve"> </w:t>
      </w:r>
      <w:r>
        <w:rPr>
          <w:color w:val="090909"/>
        </w:rPr>
        <w:t>to</w:t>
      </w:r>
      <w:r>
        <w:rPr>
          <w:color w:val="090909"/>
          <w:spacing w:val="-2"/>
        </w:rPr>
        <w:t xml:space="preserve"> </w:t>
      </w:r>
      <w:r>
        <w:rPr>
          <w:color w:val="090909"/>
        </w:rPr>
        <w:t>the county superintendent the results of the academic assessment of the child at grade levels three (3), five (5), eight (8) and eleven (11) as applicable, by June 30</w:t>
      </w:r>
      <w:r>
        <w:rPr>
          <w:color w:val="090909"/>
          <w:vertAlign w:val="superscript"/>
        </w:rPr>
        <w:t>th</w:t>
      </w:r>
      <w:r>
        <w:rPr>
          <w:color w:val="090909"/>
        </w:rPr>
        <w:t xml:space="preserve"> of the year in which the assessment was administered.”</w:t>
      </w:r>
    </w:p>
    <w:p w14:paraId="3C281522" w14:textId="77777777" w:rsidR="00C152F3" w:rsidRDefault="00000000">
      <w:pPr>
        <w:pStyle w:val="BodyText"/>
        <w:spacing w:before="174"/>
        <w:ind w:left="100"/>
      </w:pPr>
      <w:r>
        <w:rPr>
          <w:color w:val="090909"/>
        </w:rPr>
        <w:t>The</w:t>
      </w:r>
      <w:r>
        <w:rPr>
          <w:color w:val="090909"/>
          <w:spacing w:val="-3"/>
        </w:rPr>
        <w:t xml:space="preserve"> </w:t>
      </w:r>
      <w:r>
        <w:rPr>
          <w:color w:val="090909"/>
        </w:rPr>
        <w:t>following</w:t>
      </w:r>
      <w:r>
        <w:rPr>
          <w:color w:val="090909"/>
          <w:spacing w:val="-3"/>
        </w:rPr>
        <w:t xml:space="preserve"> </w:t>
      </w:r>
      <w:r>
        <w:rPr>
          <w:color w:val="090909"/>
        </w:rPr>
        <w:t>is</w:t>
      </w:r>
      <w:r>
        <w:rPr>
          <w:color w:val="090909"/>
          <w:spacing w:val="-1"/>
        </w:rPr>
        <w:t xml:space="preserve"> </w:t>
      </w:r>
      <w:r>
        <w:rPr>
          <w:color w:val="090909"/>
        </w:rPr>
        <w:t>one</w:t>
      </w:r>
      <w:r>
        <w:rPr>
          <w:color w:val="090909"/>
          <w:spacing w:val="-1"/>
        </w:rPr>
        <w:t xml:space="preserve"> </w:t>
      </w:r>
      <w:r>
        <w:rPr>
          <w:color w:val="090909"/>
        </w:rPr>
        <w:t>way</w:t>
      </w:r>
      <w:r>
        <w:rPr>
          <w:color w:val="090909"/>
          <w:spacing w:val="-1"/>
        </w:rPr>
        <w:t xml:space="preserve"> </w:t>
      </w:r>
      <w:r>
        <w:rPr>
          <w:color w:val="090909"/>
        </w:rPr>
        <w:t>to</w:t>
      </w:r>
      <w:r>
        <w:rPr>
          <w:color w:val="090909"/>
          <w:spacing w:val="-2"/>
        </w:rPr>
        <w:t xml:space="preserve"> </w:t>
      </w:r>
      <w:r>
        <w:rPr>
          <w:color w:val="090909"/>
        </w:rPr>
        <w:t>satisfy</w:t>
      </w:r>
      <w:r>
        <w:rPr>
          <w:color w:val="090909"/>
          <w:spacing w:val="-1"/>
        </w:rPr>
        <w:t xml:space="preserve"> </w:t>
      </w:r>
      <w:r>
        <w:rPr>
          <w:color w:val="090909"/>
        </w:rPr>
        <w:t>the</w:t>
      </w:r>
      <w:r>
        <w:rPr>
          <w:color w:val="090909"/>
          <w:spacing w:val="-1"/>
        </w:rPr>
        <w:t xml:space="preserve"> </w:t>
      </w:r>
      <w:r>
        <w:rPr>
          <w:color w:val="090909"/>
        </w:rPr>
        <w:t>academic assessment</w:t>
      </w:r>
      <w:r>
        <w:rPr>
          <w:color w:val="090909"/>
          <w:spacing w:val="-1"/>
        </w:rPr>
        <w:t xml:space="preserve"> </w:t>
      </w:r>
      <w:r>
        <w:rPr>
          <w:color w:val="090909"/>
        </w:rPr>
        <w:t>requirement</w:t>
      </w:r>
      <w:r>
        <w:rPr>
          <w:color w:val="090909"/>
          <w:spacing w:val="-1"/>
        </w:rPr>
        <w:t xml:space="preserve"> </w:t>
      </w:r>
      <w:r>
        <w:rPr>
          <w:color w:val="090909"/>
        </w:rPr>
        <w:t>under</w:t>
      </w:r>
      <w:r>
        <w:rPr>
          <w:color w:val="090909"/>
          <w:spacing w:val="-3"/>
        </w:rPr>
        <w:t xml:space="preserve"> </w:t>
      </w:r>
      <w:r>
        <w:rPr>
          <w:color w:val="090909"/>
        </w:rPr>
        <w:t xml:space="preserve">that </w:t>
      </w:r>
      <w:r>
        <w:rPr>
          <w:color w:val="090909"/>
          <w:spacing w:val="-2"/>
        </w:rPr>
        <w:t>subsection.</w:t>
      </w:r>
    </w:p>
    <w:p w14:paraId="68BF7B83" w14:textId="77777777" w:rsidR="00C152F3" w:rsidRDefault="00000000">
      <w:pPr>
        <w:spacing w:before="170"/>
        <w:ind w:left="820" w:right="1329"/>
        <w:rPr>
          <w:sz w:val="20"/>
        </w:rPr>
      </w:pPr>
      <w:r>
        <w:rPr>
          <w:color w:val="090909"/>
          <w:sz w:val="21"/>
        </w:rPr>
        <w:t>(iii)</w:t>
      </w:r>
      <w:r>
        <w:rPr>
          <w:color w:val="090909"/>
          <w:spacing w:val="-2"/>
          <w:sz w:val="21"/>
        </w:rPr>
        <w:t xml:space="preserve"> </w:t>
      </w:r>
      <w:r>
        <w:rPr>
          <w:sz w:val="20"/>
        </w:rPr>
        <w:t>A</w:t>
      </w:r>
      <w:r>
        <w:rPr>
          <w:spacing w:val="-3"/>
          <w:sz w:val="20"/>
        </w:rPr>
        <w:t xml:space="preserve"> </w:t>
      </w:r>
      <w:r>
        <w:rPr>
          <w:sz w:val="20"/>
        </w:rPr>
        <w:t>portfolio</w:t>
      </w:r>
      <w:r>
        <w:rPr>
          <w:spacing w:val="-3"/>
          <w:sz w:val="20"/>
        </w:rPr>
        <w:t xml:space="preserve"> </w:t>
      </w:r>
      <w:r>
        <w:rPr>
          <w:sz w:val="20"/>
        </w:rPr>
        <w:t>of</w:t>
      </w:r>
      <w:r>
        <w:rPr>
          <w:spacing w:val="-2"/>
          <w:sz w:val="20"/>
        </w:rPr>
        <w:t xml:space="preserve"> </w:t>
      </w:r>
      <w:r>
        <w:rPr>
          <w:sz w:val="20"/>
        </w:rPr>
        <w:t>samples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child’s</w:t>
      </w:r>
      <w:r>
        <w:rPr>
          <w:spacing w:val="-4"/>
          <w:sz w:val="20"/>
        </w:rPr>
        <w:t xml:space="preserve"> </w:t>
      </w:r>
      <w:r>
        <w:rPr>
          <w:sz w:val="20"/>
        </w:rPr>
        <w:t>work</w:t>
      </w:r>
      <w:r>
        <w:rPr>
          <w:spacing w:val="-2"/>
          <w:sz w:val="20"/>
        </w:rPr>
        <w:t xml:space="preserve"> </w:t>
      </w:r>
      <w:r>
        <w:rPr>
          <w:sz w:val="20"/>
        </w:rPr>
        <w:t>is</w:t>
      </w:r>
      <w:r>
        <w:rPr>
          <w:spacing w:val="-2"/>
          <w:sz w:val="20"/>
        </w:rPr>
        <w:t xml:space="preserve"> </w:t>
      </w:r>
      <w:r>
        <w:rPr>
          <w:sz w:val="20"/>
        </w:rPr>
        <w:t>reviewed</w:t>
      </w:r>
      <w:r>
        <w:rPr>
          <w:spacing w:val="-2"/>
          <w:sz w:val="20"/>
        </w:rPr>
        <w:t xml:space="preserve"> </w:t>
      </w:r>
      <w:r>
        <w:rPr>
          <w:sz w:val="20"/>
        </w:rPr>
        <w:t>by</w:t>
      </w:r>
      <w:r>
        <w:rPr>
          <w:spacing w:val="-2"/>
          <w:sz w:val="20"/>
        </w:rPr>
        <w:t xml:space="preserve"> </w:t>
      </w:r>
      <w:r>
        <w:rPr>
          <w:sz w:val="20"/>
        </w:rPr>
        <w:t>a</w:t>
      </w:r>
      <w:r>
        <w:rPr>
          <w:spacing w:val="-2"/>
          <w:sz w:val="20"/>
        </w:rPr>
        <w:t xml:space="preserve"> </w:t>
      </w:r>
      <w:r>
        <w:rPr>
          <w:sz w:val="20"/>
        </w:rPr>
        <w:t>certified</w:t>
      </w:r>
      <w:r>
        <w:rPr>
          <w:spacing w:val="-2"/>
          <w:sz w:val="20"/>
        </w:rPr>
        <w:t xml:space="preserve"> </w:t>
      </w:r>
      <w:r>
        <w:rPr>
          <w:sz w:val="20"/>
        </w:rPr>
        <w:t>teacher</w:t>
      </w:r>
      <w:r>
        <w:rPr>
          <w:spacing w:val="-3"/>
          <w:sz w:val="20"/>
        </w:rPr>
        <w:t xml:space="preserve"> </w:t>
      </w:r>
      <w:r>
        <w:rPr>
          <w:sz w:val="20"/>
        </w:rPr>
        <w:t>who</w:t>
      </w:r>
      <w:r>
        <w:rPr>
          <w:spacing w:val="-2"/>
          <w:sz w:val="20"/>
        </w:rPr>
        <w:t xml:space="preserve"> </w:t>
      </w:r>
      <w:r>
        <w:rPr>
          <w:sz w:val="20"/>
        </w:rPr>
        <w:t>determines</w:t>
      </w:r>
      <w:r>
        <w:rPr>
          <w:spacing w:val="-2"/>
          <w:sz w:val="20"/>
        </w:rPr>
        <w:t xml:space="preserve"> </w:t>
      </w:r>
      <w:r>
        <w:rPr>
          <w:sz w:val="20"/>
        </w:rPr>
        <w:t>whether</w:t>
      </w:r>
      <w:r>
        <w:rPr>
          <w:spacing w:val="-2"/>
          <w:sz w:val="20"/>
        </w:rPr>
        <w:t xml:space="preserve"> </w:t>
      </w:r>
      <w:r>
        <w:rPr>
          <w:sz w:val="20"/>
        </w:rPr>
        <w:t>the child’s academic progress for the year is in accordance with the child’s abilities.</w:t>
      </w:r>
      <w:r>
        <w:rPr>
          <w:spacing w:val="52"/>
          <w:sz w:val="20"/>
        </w:rPr>
        <w:t xml:space="preserve"> </w:t>
      </w:r>
      <w:r>
        <w:rPr>
          <w:sz w:val="20"/>
          <w:u w:val="single"/>
        </w:rPr>
        <w:t>The teacher shall provide</w:t>
      </w:r>
    </w:p>
    <w:p w14:paraId="14F23958" w14:textId="77777777" w:rsidR="00C152F3" w:rsidRDefault="00000000">
      <w:pPr>
        <w:spacing w:before="1"/>
        <w:ind w:left="820" w:right="771"/>
        <w:rPr>
          <w:sz w:val="20"/>
        </w:rPr>
      </w:pPr>
      <w:r>
        <w:rPr>
          <w:sz w:val="20"/>
          <w:u w:val="single"/>
        </w:rPr>
        <w:t>a written narrative</w:t>
      </w:r>
      <w:r>
        <w:rPr>
          <w:sz w:val="20"/>
        </w:rPr>
        <w:t xml:space="preserve"> about the child’s progress in the areas of reading, language, mathematics, science and social studies and shall note any areas which, in the professional opinion of the reviewer, show need for improvement or remediation.</w:t>
      </w:r>
      <w:r>
        <w:rPr>
          <w:spacing w:val="40"/>
          <w:sz w:val="20"/>
        </w:rPr>
        <w:t xml:space="preserve"> </w:t>
      </w:r>
      <w:r>
        <w:rPr>
          <w:sz w:val="20"/>
        </w:rPr>
        <w:t>If</w:t>
      </w:r>
      <w:r>
        <w:rPr>
          <w:spacing w:val="-2"/>
          <w:sz w:val="20"/>
        </w:rPr>
        <w:t xml:space="preserve"> </w:t>
      </w:r>
      <w:r>
        <w:rPr>
          <w:sz w:val="20"/>
        </w:rPr>
        <w:t>the</w:t>
      </w:r>
      <w:r>
        <w:rPr>
          <w:spacing w:val="-4"/>
          <w:sz w:val="20"/>
        </w:rPr>
        <w:t xml:space="preserve"> </w:t>
      </w:r>
      <w:r>
        <w:rPr>
          <w:sz w:val="20"/>
        </w:rPr>
        <w:t>narrative</w:t>
      </w:r>
      <w:r>
        <w:rPr>
          <w:spacing w:val="-4"/>
          <w:sz w:val="20"/>
        </w:rPr>
        <w:t xml:space="preserve"> </w:t>
      </w:r>
      <w:r>
        <w:rPr>
          <w:sz w:val="20"/>
        </w:rPr>
        <w:t>indicates</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child’s</w:t>
      </w:r>
      <w:r>
        <w:rPr>
          <w:spacing w:val="-2"/>
          <w:sz w:val="20"/>
        </w:rPr>
        <w:t xml:space="preserve"> </w:t>
      </w:r>
      <w:r>
        <w:rPr>
          <w:sz w:val="20"/>
        </w:rPr>
        <w:t>academic</w:t>
      </w:r>
      <w:r>
        <w:rPr>
          <w:spacing w:val="-3"/>
          <w:sz w:val="20"/>
        </w:rPr>
        <w:t xml:space="preserve"> </w:t>
      </w:r>
      <w:r>
        <w:rPr>
          <w:sz w:val="20"/>
        </w:rPr>
        <w:t>progress</w:t>
      </w:r>
      <w:r>
        <w:rPr>
          <w:spacing w:val="-3"/>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4"/>
          <w:sz w:val="20"/>
        </w:rPr>
        <w:t xml:space="preserve"> </w:t>
      </w:r>
      <w:r>
        <w:rPr>
          <w:sz w:val="20"/>
        </w:rPr>
        <w:t>is</w:t>
      </w:r>
      <w:r>
        <w:rPr>
          <w:spacing w:val="-2"/>
          <w:sz w:val="20"/>
        </w:rPr>
        <w:t xml:space="preserve"> </w:t>
      </w:r>
      <w:r>
        <w:rPr>
          <w:sz w:val="20"/>
        </w:rPr>
        <w:t>in</w:t>
      </w:r>
      <w:r>
        <w:rPr>
          <w:spacing w:val="-2"/>
          <w:sz w:val="20"/>
        </w:rPr>
        <w:t xml:space="preserve"> </w:t>
      </w:r>
      <w:r>
        <w:rPr>
          <w:sz w:val="20"/>
        </w:rPr>
        <w:t>accordance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child’s abilities, the child is considered to have made acceptable progress.</w:t>
      </w:r>
    </w:p>
    <w:p w14:paraId="2B8E95E6" w14:textId="77777777" w:rsidR="00C152F3" w:rsidRDefault="00C152F3">
      <w:pPr>
        <w:pStyle w:val="BodyText"/>
        <w:rPr>
          <w:sz w:val="20"/>
        </w:rPr>
      </w:pPr>
    </w:p>
    <w:p w14:paraId="1819637C" w14:textId="77777777" w:rsidR="00C152F3" w:rsidRDefault="00C152F3">
      <w:pPr>
        <w:pStyle w:val="BodyText"/>
        <w:spacing w:before="93"/>
        <w:rPr>
          <w:sz w:val="20"/>
        </w:rPr>
      </w:pPr>
    </w:p>
    <w:p w14:paraId="210A581A" w14:textId="77777777" w:rsidR="00C152F3" w:rsidRDefault="00000000">
      <w:pPr>
        <w:tabs>
          <w:tab w:val="left" w:pos="4407"/>
          <w:tab w:val="left" w:pos="9989"/>
        </w:tabs>
        <w:spacing w:line="403" w:lineRule="auto"/>
        <w:ind w:left="100" w:right="1024"/>
        <w:jc w:val="both"/>
        <w:rPr>
          <w:sz w:val="21"/>
        </w:rPr>
      </w:pPr>
      <w:r>
        <w:rPr>
          <w:color w:val="090909"/>
          <w:sz w:val="23"/>
        </w:rPr>
        <w:t xml:space="preserve">Student's Name: </w:t>
      </w:r>
      <w:r>
        <w:rPr>
          <w:color w:val="090909"/>
          <w:sz w:val="23"/>
          <w:u w:val="single" w:color="080808"/>
        </w:rPr>
        <w:tab/>
      </w:r>
      <w:r>
        <w:rPr>
          <w:color w:val="090909"/>
          <w:sz w:val="23"/>
          <w:u w:val="single" w:color="080808"/>
        </w:rPr>
        <w:tab/>
      </w:r>
      <w:r>
        <w:rPr>
          <w:color w:val="090909"/>
          <w:sz w:val="23"/>
        </w:rPr>
        <w:t xml:space="preserve"> Grade Level: </w:t>
      </w:r>
      <w:r>
        <w:rPr>
          <w:color w:val="090909"/>
          <w:sz w:val="23"/>
          <w:u w:val="single" w:color="080808"/>
        </w:rPr>
        <w:tab/>
      </w:r>
      <w:r>
        <w:rPr>
          <w:color w:val="090909"/>
          <w:sz w:val="23"/>
        </w:rPr>
        <w:t>Academic Year:</w:t>
      </w:r>
      <w:r>
        <w:rPr>
          <w:color w:val="090909"/>
          <w:sz w:val="23"/>
          <w:u w:val="single" w:color="080808"/>
        </w:rPr>
        <w:tab/>
      </w:r>
      <w:r>
        <w:rPr>
          <w:color w:val="090909"/>
          <w:sz w:val="23"/>
        </w:rPr>
        <w:t xml:space="preserve"> </w:t>
      </w:r>
      <w:r>
        <w:rPr>
          <w:color w:val="090909"/>
          <w:sz w:val="21"/>
        </w:rPr>
        <w:t xml:space="preserve">In my professional opinion, the student's </w:t>
      </w:r>
      <w:r>
        <w:rPr>
          <w:b/>
          <w:color w:val="090909"/>
          <w:sz w:val="21"/>
        </w:rPr>
        <w:t xml:space="preserve">work shows progress </w:t>
      </w:r>
      <w:r>
        <w:rPr>
          <w:color w:val="090909"/>
          <w:sz w:val="21"/>
        </w:rPr>
        <w:t>in accordance with his/her abilities in the areas of:</w:t>
      </w:r>
    </w:p>
    <w:p w14:paraId="24E29EEF" w14:textId="77777777" w:rsidR="00C152F3" w:rsidRDefault="00000000">
      <w:pPr>
        <w:pStyle w:val="BodyText"/>
        <w:tabs>
          <w:tab w:val="left" w:pos="3700"/>
          <w:tab w:val="left" w:pos="6686"/>
        </w:tabs>
        <w:spacing w:before="80"/>
        <w:ind w:left="831"/>
        <w:jc w:val="both"/>
      </w:pPr>
      <w:r>
        <w:rPr>
          <w:rFonts w:ascii="Symbol" w:hAnsi="Symbol"/>
          <w:color w:val="090909"/>
        </w:rPr>
        <w:t></w:t>
      </w:r>
      <w:r>
        <w:rPr>
          <w:color w:val="090909"/>
        </w:rPr>
        <w:t xml:space="preserve"> </w:t>
      </w:r>
      <w:r>
        <w:rPr>
          <w:color w:val="090909"/>
          <w:spacing w:val="-2"/>
        </w:rPr>
        <w:t>Reading</w:t>
      </w:r>
      <w:r>
        <w:rPr>
          <w:color w:val="090909"/>
        </w:rPr>
        <w:tab/>
      </w:r>
      <w:r>
        <w:rPr>
          <w:rFonts w:ascii="Symbol" w:hAnsi="Symbol"/>
          <w:color w:val="090909"/>
        </w:rPr>
        <w:t></w:t>
      </w:r>
      <w:r>
        <w:rPr>
          <w:color w:val="090909"/>
          <w:spacing w:val="-2"/>
        </w:rPr>
        <w:t xml:space="preserve"> Language</w:t>
      </w:r>
      <w:r>
        <w:rPr>
          <w:color w:val="090909"/>
        </w:rPr>
        <w:tab/>
      </w:r>
      <w:r>
        <w:rPr>
          <w:rFonts w:ascii="Symbol" w:hAnsi="Symbol"/>
          <w:color w:val="090909"/>
        </w:rPr>
        <w:t></w:t>
      </w:r>
      <w:r>
        <w:rPr>
          <w:color w:val="090909"/>
          <w:spacing w:val="-2"/>
        </w:rPr>
        <w:t xml:space="preserve"> Mathematics</w:t>
      </w:r>
    </w:p>
    <w:p w14:paraId="24F80739" w14:textId="77777777" w:rsidR="00C152F3" w:rsidRDefault="00C152F3">
      <w:pPr>
        <w:pStyle w:val="BodyText"/>
        <w:spacing w:before="4"/>
      </w:pPr>
    </w:p>
    <w:p w14:paraId="5A39EBB9" w14:textId="77777777" w:rsidR="00C152F3" w:rsidRDefault="00000000">
      <w:pPr>
        <w:pStyle w:val="BodyText"/>
        <w:tabs>
          <w:tab w:val="left" w:pos="3700"/>
          <w:tab w:val="left" w:pos="6686"/>
        </w:tabs>
        <w:ind w:left="831"/>
        <w:jc w:val="both"/>
        <w:rPr>
          <w:sz w:val="22"/>
        </w:rPr>
      </w:pPr>
      <w:r>
        <w:rPr>
          <w:rFonts w:ascii="Symbol" w:hAnsi="Symbol"/>
          <w:color w:val="090909"/>
        </w:rPr>
        <w:t></w:t>
      </w:r>
      <w:r>
        <w:rPr>
          <w:color w:val="090909"/>
        </w:rPr>
        <w:t xml:space="preserve"> </w:t>
      </w:r>
      <w:r>
        <w:rPr>
          <w:color w:val="090909"/>
          <w:spacing w:val="-2"/>
        </w:rPr>
        <w:t>Science</w:t>
      </w:r>
      <w:r>
        <w:rPr>
          <w:color w:val="090909"/>
        </w:rPr>
        <w:tab/>
      </w:r>
      <w:r>
        <w:rPr>
          <w:rFonts w:ascii="Symbol" w:hAnsi="Symbol"/>
          <w:color w:val="090909"/>
        </w:rPr>
        <w:t></w:t>
      </w:r>
      <w:r>
        <w:rPr>
          <w:color w:val="090909"/>
          <w:spacing w:val="-1"/>
        </w:rPr>
        <w:t xml:space="preserve"> </w:t>
      </w:r>
      <w:r>
        <w:rPr>
          <w:color w:val="090909"/>
        </w:rPr>
        <w:t xml:space="preserve">Social </w:t>
      </w:r>
      <w:r>
        <w:rPr>
          <w:color w:val="090909"/>
          <w:spacing w:val="-2"/>
        </w:rPr>
        <w:t>Studies</w:t>
      </w:r>
      <w:r>
        <w:rPr>
          <w:color w:val="090909"/>
        </w:rPr>
        <w:tab/>
      </w:r>
      <w:r>
        <w:rPr>
          <w:rFonts w:ascii="Symbol" w:hAnsi="Symbol"/>
          <w:color w:val="090909"/>
        </w:rPr>
        <w:t></w:t>
      </w:r>
      <w:r>
        <w:rPr>
          <w:color w:val="090909"/>
          <w:spacing w:val="2"/>
        </w:rPr>
        <w:t xml:space="preserve"> </w:t>
      </w:r>
      <w:r>
        <w:rPr>
          <w:color w:val="090909"/>
          <w:spacing w:val="-5"/>
          <w:sz w:val="22"/>
        </w:rPr>
        <w:t>ALL</w:t>
      </w:r>
    </w:p>
    <w:p w14:paraId="7B150620" w14:textId="77777777" w:rsidR="00C152F3" w:rsidRDefault="00C152F3">
      <w:pPr>
        <w:pStyle w:val="BodyText"/>
        <w:spacing w:before="19"/>
      </w:pPr>
    </w:p>
    <w:p w14:paraId="7098E55F" w14:textId="77777777" w:rsidR="00C152F3" w:rsidRDefault="00000000">
      <w:pPr>
        <w:ind w:left="100"/>
        <w:rPr>
          <w:sz w:val="21"/>
        </w:rPr>
      </w:pPr>
      <w:r>
        <w:rPr>
          <w:rFonts w:ascii="Arial"/>
          <w:color w:val="090909"/>
          <w:sz w:val="21"/>
        </w:rPr>
        <w:t>In</w:t>
      </w:r>
      <w:r>
        <w:rPr>
          <w:rFonts w:ascii="Arial"/>
          <w:color w:val="090909"/>
          <w:spacing w:val="-1"/>
          <w:sz w:val="21"/>
        </w:rPr>
        <w:t xml:space="preserve"> </w:t>
      </w:r>
      <w:r>
        <w:rPr>
          <w:color w:val="090909"/>
          <w:sz w:val="21"/>
        </w:rPr>
        <w:t>my</w:t>
      </w:r>
      <w:r>
        <w:rPr>
          <w:color w:val="090909"/>
          <w:spacing w:val="-1"/>
          <w:sz w:val="21"/>
        </w:rPr>
        <w:t xml:space="preserve"> </w:t>
      </w:r>
      <w:r>
        <w:rPr>
          <w:color w:val="090909"/>
          <w:sz w:val="21"/>
        </w:rPr>
        <w:t>professional</w:t>
      </w:r>
      <w:r>
        <w:rPr>
          <w:color w:val="090909"/>
          <w:spacing w:val="-1"/>
          <w:sz w:val="21"/>
        </w:rPr>
        <w:t xml:space="preserve"> </w:t>
      </w:r>
      <w:r>
        <w:rPr>
          <w:color w:val="090909"/>
          <w:sz w:val="21"/>
        </w:rPr>
        <w:t>opinion,</w:t>
      </w:r>
      <w:r>
        <w:rPr>
          <w:color w:val="090909"/>
          <w:spacing w:val="-1"/>
          <w:sz w:val="21"/>
        </w:rPr>
        <w:t xml:space="preserve"> </w:t>
      </w:r>
      <w:r>
        <w:rPr>
          <w:color w:val="090909"/>
          <w:sz w:val="21"/>
        </w:rPr>
        <w:t>the</w:t>
      </w:r>
      <w:r>
        <w:rPr>
          <w:color w:val="090909"/>
          <w:spacing w:val="-1"/>
          <w:sz w:val="21"/>
        </w:rPr>
        <w:t xml:space="preserve"> </w:t>
      </w:r>
      <w:r>
        <w:rPr>
          <w:color w:val="090909"/>
          <w:sz w:val="21"/>
        </w:rPr>
        <w:t>student's</w:t>
      </w:r>
      <w:r>
        <w:rPr>
          <w:color w:val="090909"/>
          <w:spacing w:val="-1"/>
          <w:sz w:val="21"/>
        </w:rPr>
        <w:t xml:space="preserve"> </w:t>
      </w:r>
      <w:r>
        <w:rPr>
          <w:color w:val="090909"/>
          <w:sz w:val="21"/>
        </w:rPr>
        <w:t>work</w:t>
      </w:r>
      <w:r>
        <w:rPr>
          <w:color w:val="090909"/>
          <w:spacing w:val="-1"/>
          <w:sz w:val="21"/>
        </w:rPr>
        <w:t xml:space="preserve"> </w:t>
      </w:r>
      <w:r>
        <w:rPr>
          <w:color w:val="090909"/>
          <w:sz w:val="21"/>
        </w:rPr>
        <w:t>shows</w:t>
      </w:r>
      <w:r>
        <w:rPr>
          <w:color w:val="090909"/>
          <w:spacing w:val="-1"/>
          <w:sz w:val="21"/>
        </w:rPr>
        <w:t xml:space="preserve"> </w:t>
      </w:r>
      <w:r>
        <w:rPr>
          <w:color w:val="090909"/>
          <w:sz w:val="21"/>
        </w:rPr>
        <w:t>a</w:t>
      </w:r>
      <w:r>
        <w:rPr>
          <w:color w:val="090909"/>
          <w:spacing w:val="1"/>
          <w:sz w:val="21"/>
        </w:rPr>
        <w:t xml:space="preserve"> </w:t>
      </w:r>
      <w:r>
        <w:rPr>
          <w:b/>
          <w:color w:val="090909"/>
          <w:sz w:val="21"/>
        </w:rPr>
        <w:t>need</w:t>
      </w:r>
      <w:r>
        <w:rPr>
          <w:b/>
          <w:color w:val="090909"/>
          <w:spacing w:val="-1"/>
          <w:sz w:val="21"/>
        </w:rPr>
        <w:t xml:space="preserve"> </w:t>
      </w:r>
      <w:r>
        <w:rPr>
          <w:b/>
          <w:color w:val="090909"/>
          <w:sz w:val="21"/>
        </w:rPr>
        <w:t>for</w:t>
      </w:r>
      <w:r>
        <w:rPr>
          <w:b/>
          <w:color w:val="090909"/>
          <w:spacing w:val="-1"/>
          <w:sz w:val="21"/>
        </w:rPr>
        <w:t xml:space="preserve"> </w:t>
      </w:r>
      <w:r>
        <w:rPr>
          <w:b/>
          <w:color w:val="090909"/>
          <w:sz w:val="21"/>
        </w:rPr>
        <w:t xml:space="preserve">improvement/remediation </w:t>
      </w:r>
      <w:r>
        <w:rPr>
          <w:color w:val="090909"/>
          <w:sz w:val="21"/>
        </w:rPr>
        <w:t>in</w:t>
      </w:r>
      <w:r>
        <w:rPr>
          <w:color w:val="090909"/>
          <w:spacing w:val="-1"/>
          <w:sz w:val="21"/>
        </w:rPr>
        <w:t xml:space="preserve"> </w:t>
      </w:r>
      <w:r>
        <w:rPr>
          <w:color w:val="090909"/>
          <w:sz w:val="21"/>
        </w:rPr>
        <w:t>the</w:t>
      </w:r>
      <w:r>
        <w:rPr>
          <w:color w:val="090909"/>
          <w:spacing w:val="-2"/>
          <w:sz w:val="21"/>
        </w:rPr>
        <w:t xml:space="preserve"> </w:t>
      </w:r>
      <w:r>
        <w:rPr>
          <w:color w:val="090909"/>
          <w:sz w:val="21"/>
        </w:rPr>
        <w:t>areas</w:t>
      </w:r>
      <w:r>
        <w:rPr>
          <w:color w:val="090909"/>
          <w:spacing w:val="-1"/>
          <w:sz w:val="21"/>
        </w:rPr>
        <w:t xml:space="preserve"> </w:t>
      </w:r>
      <w:r>
        <w:rPr>
          <w:color w:val="090909"/>
          <w:spacing w:val="-5"/>
          <w:sz w:val="21"/>
        </w:rPr>
        <w:t>of:</w:t>
      </w:r>
    </w:p>
    <w:p w14:paraId="34A44F25" w14:textId="77777777" w:rsidR="00C152F3" w:rsidRDefault="00C152F3">
      <w:pPr>
        <w:pStyle w:val="BodyText"/>
        <w:spacing w:before="4"/>
      </w:pPr>
    </w:p>
    <w:p w14:paraId="1E7D0BFF" w14:textId="77777777" w:rsidR="00C152F3" w:rsidRDefault="00000000">
      <w:pPr>
        <w:pStyle w:val="BodyText"/>
        <w:tabs>
          <w:tab w:val="left" w:pos="3700"/>
          <w:tab w:val="left" w:pos="6633"/>
        </w:tabs>
        <w:ind w:left="831"/>
        <w:jc w:val="both"/>
      </w:pPr>
      <w:r>
        <w:rPr>
          <w:rFonts w:ascii="Symbol" w:hAnsi="Symbol"/>
          <w:color w:val="090909"/>
        </w:rPr>
        <w:t></w:t>
      </w:r>
      <w:r>
        <w:rPr>
          <w:color w:val="090909"/>
        </w:rPr>
        <w:t xml:space="preserve"> </w:t>
      </w:r>
      <w:r>
        <w:rPr>
          <w:color w:val="090909"/>
          <w:spacing w:val="-2"/>
        </w:rPr>
        <w:t>Reading</w:t>
      </w:r>
      <w:r>
        <w:rPr>
          <w:color w:val="090909"/>
        </w:rPr>
        <w:tab/>
      </w:r>
      <w:r>
        <w:rPr>
          <w:rFonts w:ascii="Symbol" w:hAnsi="Symbol"/>
          <w:color w:val="090909"/>
        </w:rPr>
        <w:t></w:t>
      </w:r>
      <w:r>
        <w:rPr>
          <w:color w:val="090909"/>
          <w:spacing w:val="-2"/>
        </w:rPr>
        <w:t xml:space="preserve"> Language</w:t>
      </w:r>
      <w:r>
        <w:rPr>
          <w:color w:val="090909"/>
        </w:rPr>
        <w:tab/>
      </w:r>
      <w:r>
        <w:rPr>
          <w:rFonts w:ascii="Symbol" w:hAnsi="Symbol"/>
          <w:color w:val="090909"/>
        </w:rPr>
        <w:t></w:t>
      </w:r>
      <w:r>
        <w:rPr>
          <w:color w:val="090909"/>
          <w:spacing w:val="-2"/>
        </w:rPr>
        <w:t xml:space="preserve"> Mathematics</w:t>
      </w:r>
    </w:p>
    <w:p w14:paraId="3E41E90A" w14:textId="77777777" w:rsidR="00C152F3" w:rsidRDefault="00C152F3">
      <w:pPr>
        <w:pStyle w:val="BodyText"/>
        <w:spacing w:before="3"/>
      </w:pPr>
    </w:p>
    <w:p w14:paraId="0195EF57" w14:textId="77777777" w:rsidR="00C152F3" w:rsidRDefault="00000000">
      <w:pPr>
        <w:pStyle w:val="BodyText"/>
        <w:tabs>
          <w:tab w:val="left" w:pos="3700"/>
          <w:tab w:val="left" w:pos="6633"/>
        </w:tabs>
        <w:ind w:left="820"/>
        <w:jc w:val="both"/>
        <w:rPr>
          <w:sz w:val="22"/>
        </w:rPr>
      </w:pPr>
      <w:r>
        <w:rPr>
          <w:rFonts w:ascii="Symbol" w:hAnsi="Symbol"/>
          <w:color w:val="090909"/>
        </w:rPr>
        <w:t></w:t>
      </w:r>
      <w:r>
        <w:rPr>
          <w:color w:val="090909"/>
        </w:rPr>
        <w:t xml:space="preserve"> </w:t>
      </w:r>
      <w:r>
        <w:rPr>
          <w:color w:val="090909"/>
          <w:spacing w:val="-2"/>
        </w:rPr>
        <w:t>Science</w:t>
      </w:r>
      <w:r>
        <w:rPr>
          <w:color w:val="090909"/>
        </w:rPr>
        <w:tab/>
      </w:r>
      <w:r>
        <w:rPr>
          <w:rFonts w:ascii="Symbol" w:hAnsi="Symbol"/>
          <w:color w:val="090909"/>
        </w:rPr>
        <w:t></w:t>
      </w:r>
      <w:r>
        <w:rPr>
          <w:color w:val="090909"/>
          <w:spacing w:val="-1"/>
        </w:rPr>
        <w:t xml:space="preserve"> </w:t>
      </w:r>
      <w:r>
        <w:rPr>
          <w:color w:val="090909"/>
        </w:rPr>
        <w:t xml:space="preserve">Social </w:t>
      </w:r>
      <w:r>
        <w:rPr>
          <w:color w:val="090909"/>
          <w:spacing w:val="-2"/>
        </w:rPr>
        <w:t>Studies</w:t>
      </w:r>
      <w:r>
        <w:rPr>
          <w:color w:val="090909"/>
        </w:rPr>
        <w:tab/>
      </w:r>
      <w:r>
        <w:rPr>
          <w:rFonts w:ascii="Symbol" w:hAnsi="Symbol"/>
          <w:color w:val="090909"/>
        </w:rPr>
        <w:t></w:t>
      </w:r>
      <w:r>
        <w:rPr>
          <w:color w:val="090909"/>
          <w:spacing w:val="2"/>
        </w:rPr>
        <w:t xml:space="preserve"> </w:t>
      </w:r>
      <w:r>
        <w:rPr>
          <w:color w:val="090909"/>
          <w:spacing w:val="-5"/>
          <w:sz w:val="22"/>
        </w:rPr>
        <w:t>ALL</w:t>
      </w:r>
    </w:p>
    <w:p w14:paraId="700B93C0" w14:textId="77777777" w:rsidR="00C152F3" w:rsidRDefault="00C152F3">
      <w:pPr>
        <w:pStyle w:val="BodyText"/>
        <w:spacing w:before="35"/>
      </w:pPr>
    </w:p>
    <w:p w14:paraId="073020F8" w14:textId="77777777" w:rsidR="00C152F3" w:rsidRDefault="00000000">
      <w:pPr>
        <w:pStyle w:val="BodyText"/>
        <w:tabs>
          <w:tab w:val="left" w:pos="3700"/>
        </w:tabs>
        <w:ind w:left="100"/>
      </w:pPr>
      <w:r>
        <w:rPr>
          <w:color w:val="090909"/>
        </w:rPr>
        <w:t>Comments</w:t>
      </w:r>
      <w:r>
        <w:rPr>
          <w:color w:val="090909"/>
          <w:spacing w:val="-2"/>
        </w:rPr>
        <w:t xml:space="preserve"> </w:t>
      </w:r>
      <w:r>
        <w:rPr>
          <w:color w:val="090909"/>
        </w:rPr>
        <w:t>or</w:t>
      </w:r>
      <w:r>
        <w:rPr>
          <w:color w:val="090909"/>
          <w:spacing w:val="-1"/>
        </w:rPr>
        <w:t xml:space="preserve"> </w:t>
      </w:r>
      <w:r>
        <w:rPr>
          <w:color w:val="090909"/>
        </w:rPr>
        <w:t>other</w:t>
      </w:r>
      <w:r>
        <w:rPr>
          <w:color w:val="090909"/>
          <w:spacing w:val="-1"/>
        </w:rPr>
        <w:t xml:space="preserve"> </w:t>
      </w:r>
      <w:r>
        <w:rPr>
          <w:color w:val="090909"/>
        </w:rPr>
        <w:t xml:space="preserve">attachments: </w:t>
      </w:r>
      <w:r>
        <w:rPr>
          <w:rFonts w:ascii="Symbol" w:hAnsi="Symbol"/>
          <w:color w:val="090909"/>
        </w:rPr>
        <w:t></w:t>
      </w:r>
      <w:r>
        <w:rPr>
          <w:color w:val="090909"/>
          <w:spacing w:val="-1"/>
        </w:rPr>
        <w:t xml:space="preserve"> </w:t>
      </w:r>
      <w:r>
        <w:rPr>
          <w:color w:val="090909"/>
          <w:spacing w:val="-4"/>
        </w:rPr>
        <w:t>Yes*</w:t>
      </w:r>
      <w:r>
        <w:rPr>
          <w:color w:val="090909"/>
        </w:rPr>
        <w:tab/>
      </w:r>
      <w:r>
        <w:rPr>
          <w:rFonts w:ascii="Symbol" w:hAnsi="Symbol"/>
          <w:color w:val="090909"/>
        </w:rPr>
        <w:t></w:t>
      </w:r>
      <w:r>
        <w:rPr>
          <w:color w:val="090909"/>
        </w:rPr>
        <w:t xml:space="preserve"> </w:t>
      </w:r>
      <w:r>
        <w:rPr>
          <w:color w:val="090909"/>
          <w:spacing w:val="-5"/>
        </w:rPr>
        <w:t>No</w:t>
      </w:r>
    </w:p>
    <w:p w14:paraId="5C6D7E9E" w14:textId="77777777" w:rsidR="00C152F3" w:rsidRDefault="00C152F3">
      <w:pPr>
        <w:pStyle w:val="BodyText"/>
        <w:spacing w:before="2"/>
      </w:pPr>
    </w:p>
    <w:p w14:paraId="6F9F59E6" w14:textId="77777777" w:rsidR="00C152F3" w:rsidRDefault="00000000">
      <w:pPr>
        <w:pStyle w:val="BodyText"/>
        <w:ind w:left="4420"/>
      </w:pPr>
      <w:r>
        <w:rPr>
          <w:color w:val="090909"/>
        </w:rPr>
        <w:t>Accordingly:</w:t>
      </w:r>
      <w:r>
        <w:rPr>
          <w:color w:val="090909"/>
          <w:spacing w:val="-1"/>
        </w:rPr>
        <w:t xml:space="preserve"> </w:t>
      </w:r>
      <w:r>
        <w:rPr>
          <w:color w:val="090909"/>
        </w:rPr>
        <w:t>I</w:t>
      </w:r>
      <w:r>
        <w:rPr>
          <w:color w:val="090909"/>
          <w:spacing w:val="-2"/>
        </w:rPr>
        <w:t xml:space="preserve"> </w:t>
      </w:r>
      <w:r>
        <w:rPr>
          <w:color w:val="090909"/>
        </w:rPr>
        <w:t>hereby</w:t>
      </w:r>
      <w:r>
        <w:rPr>
          <w:color w:val="090909"/>
          <w:spacing w:val="-1"/>
        </w:rPr>
        <w:t xml:space="preserve"> </w:t>
      </w:r>
      <w:r>
        <w:rPr>
          <w:color w:val="090909"/>
        </w:rPr>
        <w:t>attest</w:t>
      </w:r>
      <w:r>
        <w:rPr>
          <w:color w:val="090909"/>
          <w:spacing w:val="-2"/>
        </w:rPr>
        <w:t xml:space="preserve"> </w:t>
      </w:r>
      <w:r>
        <w:rPr>
          <w:color w:val="090909"/>
        </w:rPr>
        <w:t>that</w:t>
      </w:r>
      <w:r>
        <w:rPr>
          <w:color w:val="090909"/>
          <w:spacing w:val="-1"/>
        </w:rPr>
        <w:t xml:space="preserve"> </w:t>
      </w:r>
      <w:r>
        <w:rPr>
          <w:color w:val="090909"/>
        </w:rPr>
        <w:t>a</w:t>
      </w:r>
      <w:r>
        <w:rPr>
          <w:color w:val="090909"/>
          <w:spacing w:val="-1"/>
        </w:rPr>
        <w:t xml:space="preserve"> </w:t>
      </w:r>
      <w:r>
        <w:rPr>
          <w:color w:val="090909"/>
        </w:rPr>
        <w:t>portfolio</w:t>
      </w:r>
      <w:r>
        <w:rPr>
          <w:color w:val="090909"/>
          <w:spacing w:val="-1"/>
        </w:rPr>
        <w:t xml:space="preserve"> </w:t>
      </w:r>
      <w:r>
        <w:rPr>
          <w:color w:val="090909"/>
        </w:rPr>
        <w:t>of</w:t>
      </w:r>
      <w:r>
        <w:rPr>
          <w:color w:val="090909"/>
          <w:spacing w:val="-1"/>
        </w:rPr>
        <w:t xml:space="preserve"> </w:t>
      </w:r>
      <w:r>
        <w:rPr>
          <w:color w:val="090909"/>
        </w:rPr>
        <w:t>samples</w:t>
      </w:r>
      <w:r>
        <w:rPr>
          <w:color w:val="090909"/>
          <w:spacing w:val="-2"/>
        </w:rPr>
        <w:t xml:space="preserve"> </w:t>
      </w:r>
      <w:r>
        <w:rPr>
          <w:color w:val="090909"/>
        </w:rPr>
        <w:t>was</w:t>
      </w:r>
      <w:r>
        <w:rPr>
          <w:color w:val="090909"/>
          <w:spacing w:val="-1"/>
        </w:rPr>
        <w:t xml:space="preserve"> </w:t>
      </w:r>
      <w:r>
        <w:rPr>
          <w:color w:val="090909"/>
        </w:rPr>
        <w:t>reviewed</w:t>
      </w:r>
      <w:r>
        <w:rPr>
          <w:color w:val="090909"/>
          <w:spacing w:val="-1"/>
        </w:rPr>
        <w:t xml:space="preserve"> </w:t>
      </w:r>
      <w:r>
        <w:rPr>
          <w:color w:val="090909"/>
        </w:rPr>
        <w:t>by</w:t>
      </w:r>
      <w:r>
        <w:rPr>
          <w:color w:val="090909"/>
          <w:spacing w:val="1"/>
        </w:rPr>
        <w:t xml:space="preserve"> </w:t>
      </w:r>
      <w:r>
        <w:rPr>
          <w:color w:val="090909"/>
          <w:spacing w:val="-5"/>
        </w:rPr>
        <w:t>me.</w:t>
      </w:r>
    </w:p>
    <w:p w14:paraId="4F48B8FA" w14:textId="77777777" w:rsidR="00C152F3" w:rsidRDefault="00000000">
      <w:pPr>
        <w:pStyle w:val="BodyText"/>
        <w:spacing w:before="225"/>
        <w:rPr>
          <w:sz w:val="20"/>
        </w:rPr>
      </w:pPr>
      <w:r>
        <w:rPr>
          <w:noProof/>
        </w:rPr>
        <mc:AlternateContent>
          <mc:Choice Requires="wps">
            <w:drawing>
              <wp:anchor distT="0" distB="0" distL="0" distR="0" simplePos="0" relativeHeight="487587840" behindDoc="1" locked="0" layoutInCell="1" allowOverlap="1" wp14:anchorId="7A9446A0" wp14:editId="2566718C">
                <wp:simplePos x="0" y="0"/>
                <wp:positionH relativeFrom="page">
                  <wp:posOffset>3791203</wp:posOffset>
                </wp:positionH>
                <wp:positionV relativeFrom="paragraph">
                  <wp:posOffset>304599</wp:posOffset>
                </wp:positionV>
                <wp:extent cx="3465829"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5829" cy="1270"/>
                        </a:xfrm>
                        <a:custGeom>
                          <a:avLst/>
                          <a:gdLst/>
                          <a:ahLst/>
                          <a:cxnLst/>
                          <a:rect l="l" t="t" r="r" b="b"/>
                          <a:pathLst>
                            <a:path w="3465829">
                              <a:moveTo>
                                <a:pt x="0" y="0"/>
                              </a:moveTo>
                              <a:lnTo>
                                <a:pt x="3465791" y="0"/>
                              </a:lnTo>
                            </a:path>
                          </a:pathLst>
                        </a:custGeom>
                        <a:ln w="5334">
                          <a:solidFill>
                            <a:srgbClr val="080808"/>
                          </a:solidFill>
                          <a:prstDash val="solid"/>
                        </a:ln>
                      </wps:spPr>
                      <wps:bodyPr wrap="square" lIns="0" tIns="0" rIns="0" bIns="0" rtlCol="0">
                        <a:prstTxWarp prst="textNoShape">
                          <a:avLst/>
                        </a:prstTxWarp>
                        <a:noAutofit/>
                      </wps:bodyPr>
                    </wps:wsp>
                  </a:graphicData>
                </a:graphic>
              </wp:anchor>
            </w:drawing>
          </mc:Choice>
          <mc:Fallback>
            <w:pict>
              <v:shape w14:anchorId="39FF750C" id="Graphic 2" o:spid="_x0000_s1026" style="position:absolute;margin-left:298.5pt;margin-top:24pt;width:272.9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4658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" path="m,l3465791,e" filled="f" strokecolor="#080808" strokeweight=".42pt">
                <v:path arrowok="t"/>
                <w10:wrap type="topAndBottom" anchorx="page"/>
              </v:shape>
            </w:pict>
          </mc:Fallback>
        </mc:AlternateContent>
      </w:r>
    </w:p>
    <w:p w14:paraId="33ED225E" w14:textId="77777777" w:rsidR="00C152F3" w:rsidRDefault="00000000">
      <w:pPr>
        <w:ind w:left="5366"/>
        <w:rPr>
          <w:i/>
          <w:sz w:val="21"/>
        </w:rPr>
      </w:pPr>
      <w:r>
        <w:rPr>
          <w:i/>
          <w:color w:val="090909"/>
          <w:sz w:val="21"/>
        </w:rPr>
        <w:t>Assessor</w:t>
      </w:r>
      <w:r>
        <w:rPr>
          <w:i/>
          <w:color w:val="090909"/>
          <w:spacing w:val="-2"/>
          <w:sz w:val="21"/>
        </w:rPr>
        <w:t xml:space="preserve"> </w:t>
      </w:r>
      <w:r>
        <w:rPr>
          <w:i/>
          <w:color w:val="090909"/>
          <w:sz w:val="21"/>
        </w:rPr>
        <w:t>Name</w:t>
      </w:r>
      <w:r>
        <w:rPr>
          <w:i/>
          <w:color w:val="090909"/>
          <w:spacing w:val="-2"/>
          <w:sz w:val="21"/>
        </w:rPr>
        <w:t xml:space="preserve"> </w:t>
      </w:r>
      <w:r>
        <w:rPr>
          <w:i/>
          <w:color w:val="090909"/>
          <w:sz w:val="21"/>
        </w:rPr>
        <w:t>(please</w:t>
      </w:r>
      <w:r>
        <w:rPr>
          <w:i/>
          <w:color w:val="090909"/>
          <w:spacing w:val="-2"/>
          <w:sz w:val="21"/>
        </w:rPr>
        <w:t xml:space="preserve"> print)</w:t>
      </w:r>
    </w:p>
    <w:p w14:paraId="2B4C37EE" w14:textId="77777777" w:rsidR="00C152F3" w:rsidRDefault="00000000">
      <w:pPr>
        <w:pStyle w:val="BodyText"/>
        <w:spacing w:before="213"/>
        <w:rPr>
          <w:i/>
          <w:sz w:val="20"/>
        </w:rPr>
      </w:pPr>
      <w:r>
        <w:rPr>
          <w:noProof/>
        </w:rPr>
        <mc:AlternateContent>
          <mc:Choice Requires="wps">
            <w:drawing>
              <wp:anchor distT="0" distB="0" distL="0" distR="0" simplePos="0" relativeHeight="487588352" behindDoc="1" locked="0" layoutInCell="1" allowOverlap="1" wp14:anchorId="661EC06E" wp14:editId="44C91B1F">
                <wp:simplePos x="0" y="0"/>
                <wp:positionH relativeFrom="page">
                  <wp:posOffset>3817111</wp:posOffset>
                </wp:positionH>
                <wp:positionV relativeFrom="paragraph">
                  <wp:posOffset>296950</wp:posOffset>
                </wp:positionV>
                <wp:extent cx="34925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0" cy="1270"/>
                        </a:xfrm>
                        <a:custGeom>
                          <a:avLst/>
                          <a:gdLst/>
                          <a:ahLst/>
                          <a:cxnLst/>
                          <a:rect l="l" t="t" r="r" b="b"/>
                          <a:pathLst>
                            <a:path w="3492500">
                              <a:moveTo>
                                <a:pt x="0" y="0"/>
                              </a:moveTo>
                              <a:lnTo>
                                <a:pt x="3492114" y="0"/>
                              </a:lnTo>
                            </a:path>
                          </a:pathLst>
                        </a:custGeom>
                        <a:ln w="50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16A5BA" id="Graphic 3" o:spid="_x0000_s1026" style="position:absolute;margin-left:300.55pt;margin-top:23.4pt;width:27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49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" path="m,l3492114,e" filled="f" strokeweight=".14139mm">
                <v:path arrowok="t"/>
                <w10:wrap type="topAndBottom" anchorx="page"/>
              </v:shape>
            </w:pict>
          </mc:Fallback>
        </mc:AlternateContent>
      </w:r>
    </w:p>
    <w:p w14:paraId="260A7FC0" w14:textId="77777777" w:rsidR="00C152F3" w:rsidRDefault="00000000">
      <w:pPr>
        <w:tabs>
          <w:tab w:val="left" w:pos="9460"/>
        </w:tabs>
        <w:ind w:left="5402"/>
        <w:rPr>
          <w:i/>
          <w:sz w:val="21"/>
        </w:rPr>
      </w:pPr>
      <w:r>
        <w:rPr>
          <w:i/>
          <w:color w:val="090909"/>
          <w:sz w:val="21"/>
        </w:rPr>
        <w:t xml:space="preserve">Signature of </w:t>
      </w:r>
      <w:r>
        <w:rPr>
          <w:i/>
          <w:color w:val="090909"/>
          <w:spacing w:val="-2"/>
          <w:sz w:val="21"/>
        </w:rPr>
        <w:t>Assessor</w:t>
      </w:r>
      <w:r>
        <w:rPr>
          <w:i/>
          <w:color w:val="090909"/>
          <w:sz w:val="21"/>
        </w:rPr>
        <w:tab/>
      </w:r>
      <w:r>
        <w:rPr>
          <w:i/>
          <w:color w:val="090909"/>
          <w:spacing w:val="-4"/>
          <w:sz w:val="21"/>
        </w:rPr>
        <w:t>Date</w:t>
      </w:r>
    </w:p>
    <w:p w14:paraId="7BD3BDDD" w14:textId="77777777" w:rsidR="00C152F3" w:rsidRDefault="00000000">
      <w:pPr>
        <w:pStyle w:val="BodyText"/>
        <w:spacing w:before="224"/>
        <w:rPr>
          <w:i/>
          <w:sz w:val="20"/>
        </w:rPr>
      </w:pPr>
      <w:r>
        <w:rPr>
          <w:noProof/>
        </w:rPr>
        <mc:AlternateContent>
          <mc:Choice Requires="wps">
            <w:drawing>
              <wp:anchor distT="0" distB="0" distL="0" distR="0" simplePos="0" relativeHeight="487588864" behindDoc="1" locked="0" layoutInCell="1" allowOverlap="1" wp14:anchorId="722241F6" wp14:editId="27496212">
                <wp:simplePos x="0" y="0"/>
                <wp:positionH relativeFrom="page">
                  <wp:posOffset>3758438</wp:posOffset>
                </wp:positionH>
                <wp:positionV relativeFrom="paragraph">
                  <wp:posOffset>303967</wp:posOffset>
                </wp:positionV>
                <wp:extent cx="3532504"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2504" cy="1270"/>
                        </a:xfrm>
                        <a:custGeom>
                          <a:avLst/>
                          <a:gdLst/>
                          <a:ahLst/>
                          <a:cxnLst/>
                          <a:rect l="l" t="t" r="r" b="b"/>
                          <a:pathLst>
                            <a:path w="3532504">
                              <a:moveTo>
                                <a:pt x="0" y="0"/>
                              </a:moveTo>
                              <a:lnTo>
                                <a:pt x="3532124" y="0"/>
                              </a:lnTo>
                            </a:path>
                          </a:pathLst>
                        </a:custGeom>
                        <a:ln w="5467">
                          <a:solidFill>
                            <a:srgbClr val="080808"/>
                          </a:solidFill>
                          <a:prstDash val="solid"/>
                        </a:ln>
                      </wps:spPr>
                      <wps:bodyPr wrap="square" lIns="0" tIns="0" rIns="0" bIns="0" rtlCol="0">
                        <a:prstTxWarp prst="textNoShape">
                          <a:avLst/>
                        </a:prstTxWarp>
                        <a:noAutofit/>
                      </wps:bodyPr>
                    </wps:wsp>
                  </a:graphicData>
                </a:graphic>
              </wp:anchor>
            </w:drawing>
          </mc:Choice>
          <mc:Fallback>
            <w:pict>
              <v:shape w14:anchorId="68495B1C" id="Graphic 4" o:spid="_x0000_s1026" style="position:absolute;margin-left:295.95pt;margin-top:23.95pt;width:278.1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532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" path="m,l3532124,e" filled="f" strokecolor="#080808" strokeweight=".15186mm">
                <v:path arrowok="t"/>
                <w10:wrap type="topAndBottom" anchorx="page"/>
              </v:shape>
            </w:pict>
          </mc:Fallback>
        </mc:AlternateContent>
      </w:r>
    </w:p>
    <w:p w14:paraId="0527D4AE" w14:textId="77777777" w:rsidR="00C152F3" w:rsidRDefault="00000000">
      <w:pPr>
        <w:tabs>
          <w:tab w:val="left" w:pos="6722"/>
          <w:tab w:val="left" w:pos="8035"/>
        </w:tabs>
        <w:ind w:left="5404"/>
        <w:rPr>
          <w:i/>
          <w:sz w:val="21"/>
        </w:rPr>
      </w:pPr>
      <w:r>
        <w:rPr>
          <w:i/>
          <w:color w:val="090909"/>
          <w:sz w:val="21"/>
        </w:rPr>
        <w:t>Date</w:t>
      </w:r>
      <w:r>
        <w:rPr>
          <w:i/>
          <w:color w:val="090909"/>
          <w:spacing w:val="-4"/>
          <w:sz w:val="21"/>
        </w:rPr>
        <w:t xml:space="preserve"> </w:t>
      </w:r>
      <w:r>
        <w:rPr>
          <w:i/>
          <w:color w:val="090909"/>
          <w:sz w:val="21"/>
        </w:rPr>
        <w:t>of</w:t>
      </w:r>
      <w:r>
        <w:rPr>
          <w:i/>
          <w:color w:val="090909"/>
          <w:spacing w:val="-1"/>
          <w:sz w:val="21"/>
        </w:rPr>
        <w:t xml:space="preserve"> </w:t>
      </w:r>
      <w:r>
        <w:rPr>
          <w:i/>
          <w:color w:val="090909"/>
          <w:spacing w:val="-2"/>
          <w:sz w:val="21"/>
        </w:rPr>
        <w:t>Birth</w:t>
      </w:r>
      <w:r>
        <w:rPr>
          <w:i/>
          <w:color w:val="090909"/>
          <w:sz w:val="21"/>
        </w:rPr>
        <w:tab/>
      </w:r>
      <w:r>
        <w:rPr>
          <w:i/>
          <w:color w:val="090909"/>
          <w:spacing w:val="-2"/>
          <w:sz w:val="21"/>
        </w:rPr>
        <w:t>(optional)</w:t>
      </w:r>
      <w:r>
        <w:rPr>
          <w:i/>
          <w:color w:val="090909"/>
          <w:sz w:val="21"/>
        </w:rPr>
        <w:tab/>
        <w:t>Last</w:t>
      </w:r>
      <w:r>
        <w:rPr>
          <w:i/>
          <w:color w:val="090909"/>
          <w:spacing w:val="-4"/>
          <w:sz w:val="21"/>
        </w:rPr>
        <w:t xml:space="preserve"> </w:t>
      </w:r>
      <w:r>
        <w:rPr>
          <w:i/>
          <w:color w:val="090909"/>
          <w:sz w:val="21"/>
        </w:rPr>
        <w:t>4</w:t>
      </w:r>
      <w:r>
        <w:rPr>
          <w:i/>
          <w:color w:val="090909"/>
          <w:spacing w:val="-1"/>
          <w:sz w:val="21"/>
        </w:rPr>
        <w:t xml:space="preserve"> </w:t>
      </w:r>
      <w:r>
        <w:rPr>
          <w:i/>
          <w:color w:val="090909"/>
          <w:sz w:val="21"/>
        </w:rPr>
        <w:t>digits</w:t>
      </w:r>
      <w:r>
        <w:rPr>
          <w:i/>
          <w:color w:val="090909"/>
          <w:spacing w:val="-1"/>
          <w:sz w:val="21"/>
        </w:rPr>
        <w:t xml:space="preserve"> </w:t>
      </w:r>
      <w:r>
        <w:rPr>
          <w:i/>
          <w:color w:val="090909"/>
          <w:sz w:val="21"/>
        </w:rPr>
        <w:t>of</w:t>
      </w:r>
      <w:r>
        <w:rPr>
          <w:i/>
          <w:color w:val="090909"/>
          <w:spacing w:val="-2"/>
          <w:sz w:val="21"/>
        </w:rPr>
        <w:t xml:space="preserve"> </w:t>
      </w:r>
      <w:r>
        <w:rPr>
          <w:i/>
          <w:color w:val="090909"/>
          <w:sz w:val="21"/>
        </w:rPr>
        <w:t>Social</w:t>
      </w:r>
      <w:r>
        <w:rPr>
          <w:i/>
          <w:color w:val="090909"/>
          <w:spacing w:val="-1"/>
          <w:sz w:val="21"/>
        </w:rPr>
        <w:t xml:space="preserve"> </w:t>
      </w:r>
      <w:r>
        <w:rPr>
          <w:i/>
          <w:color w:val="090909"/>
          <w:sz w:val="21"/>
        </w:rPr>
        <w:t>Security</w:t>
      </w:r>
      <w:r>
        <w:rPr>
          <w:i/>
          <w:color w:val="090909"/>
          <w:spacing w:val="-1"/>
          <w:sz w:val="21"/>
        </w:rPr>
        <w:t xml:space="preserve"> </w:t>
      </w:r>
      <w:r>
        <w:rPr>
          <w:i/>
          <w:color w:val="090909"/>
          <w:spacing w:val="-10"/>
          <w:sz w:val="21"/>
        </w:rPr>
        <w:t>#</w:t>
      </w:r>
    </w:p>
    <w:p w14:paraId="6416C165" w14:textId="77777777" w:rsidR="00C152F3" w:rsidRDefault="00000000">
      <w:pPr>
        <w:pStyle w:val="BodyText"/>
        <w:spacing w:before="214"/>
        <w:rPr>
          <w:i/>
          <w:sz w:val="20"/>
        </w:rPr>
      </w:pPr>
      <w:r>
        <w:rPr>
          <w:noProof/>
        </w:rPr>
        <mc:AlternateContent>
          <mc:Choice Requires="wps">
            <w:drawing>
              <wp:anchor distT="0" distB="0" distL="0" distR="0" simplePos="0" relativeHeight="487589376" behindDoc="1" locked="0" layoutInCell="1" allowOverlap="1" wp14:anchorId="45440F00" wp14:editId="5F005142">
                <wp:simplePos x="0" y="0"/>
                <wp:positionH relativeFrom="page">
                  <wp:posOffset>3823208</wp:posOffset>
                </wp:positionH>
                <wp:positionV relativeFrom="paragraph">
                  <wp:posOffset>297204</wp:posOffset>
                </wp:positionV>
                <wp:extent cx="349377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3770" cy="1270"/>
                        </a:xfrm>
                        <a:custGeom>
                          <a:avLst/>
                          <a:gdLst/>
                          <a:ahLst/>
                          <a:cxnLst/>
                          <a:rect l="l" t="t" r="r" b="b"/>
                          <a:pathLst>
                            <a:path w="3493770">
                              <a:moveTo>
                                <a:pt x="0" y="0"/>
                              </a:moveTo>
                              <a:lnTo>
                                <a:pt x="3493257" y="0"/>
                              </a:lnTo>
                            </a:path>
                          </a:pathLst>
                        </a:custGeom>
                        <a:ln w="50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9762B5" id="Graphic 5" o:spid="_x0000_s1026" style="position:absolute;margin-left:301.05pt;margin-top:23.4pt;width:275.1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493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" path="m,l3493257,e" filled="f" strokeweight=".14139mm">
                <v:path arrowok="t"/>
                <w10:wrap type="topAndBottom" anchorx="page"/>
              </v:shape>
            </w:pict>
          </mc:Fallback>
        </mc:AlternateContent>
      </w:r>
    </w:p>
    <w:p w14:paraId="580623A5" w14:textId="77777777" w:rsidR="00C152F3" w:rsidRDefault="00000000">
      <w:pPr>
        <w:tabs>
          <w:tab w:val="left" w:pos="6580"/>
          <w:tab w:val="left" w:pos="7946"/>
        </w:tabs>
        <w:ind w:left="5351"/>
        <w:rPr>
          <w:i/>
          <w:sz w:val="21"/>
        </w:rPr>
      </w:pPr>
      <w:r>
        <w:rPr>
          <w:i/>
          <w:color w:val="090909"/>
          <w:spacing w:val="-2"/>
          <w:sz w:val="21"/>
        </w:rPr>
        <w:t>(optional)</w:t>
      </w:r>
      <w:r>
        <w:rPr>
          <w:i/>
          <w:color w:val="090909"/>
          <w:sz w:val="21"/>
        </w:rPr>
        <w:tab/>
      </w:r>
      <w:r>
        <w:rPr>
          <w:i/>
          <w:color w:val="090909"/>
          <w:spacing w:val="-10"/>
          <w:sz w:val="21"/>
        </w:rPr>
        <w:t>.</w:t>
      </w:r>
      <w:r>
        <w:rPr>
          <w:i/>
          <w:color w:val="090909"/>
          <w:sz w:val="21"/>
        </w:rPr>
        <w:tab/>
        <w:t>Teacher</w:t>
      </w:r>
      <w:r>
        <w:rPr>
          <w:i/>
          <w:color w:val="090909"/>
          <w:spacing w:val="-3"/>
          <w:sz w:val="21"/>
        </w:rPr>
        <w:t xml:space="preserve"> </w:t>
      </w:r>
      <w:r>
        <w:rPr>
          <w:i/>
          <w:color w:val="090909"/>
          <w:sz w:val="21"/>
        </w:rPr>
        <w:t>Endorsement</w:t>
      </w:r>
      <w:r>
        <w:rPr>
          <w:i/>
          <w:color w:val="090909"/>
          <w:spacing w:val="-1"/>
          <w:sz w:val="21"/>
        </w:rPr>
        <w:t xml:space="preserve"> </w:t>
      </w:r>
      <w:r>
        <w:rPr>
          <w:i/>
          <w:color w:val="090909"/>
          <w:spacing w:val="-4"/>
          <w:sz w:val="21"/>
        </w:rPr>
        <w:t>Code</w:t>
      </w:r>
    </w:p>
    <w:sectPr w:rsidR="00C152F3">
      <w:type w:val="continuous"/>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152F3"/>
    <w:rsid w:val="000748B3"/>
    <w:rsid w:val="00C1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2FC4"/>
  <w15:docId w15:val="{53D8D0FE-C3C4-416C-B0F4-1709157A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60"/>
      <w:ind w:left="7278"/>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Monongalia County Schools</dc:title>
  <dc:creator>Monongalia County BOE</dc:creator>
  <cp:lastModifiedBy>Rochelle Chenoweth</cp:lastModifiedBy>
  <cp:revision>2</cp:revision>
  <dcterms:created xsi:type="dcterms:W3CDTF">2024-01-24T19:08:00Z</dcterms:created>
  <dcterms:modified xsi:type="dcterms:W3CDTF">2024-01-24T19:14:00Z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2019</vt:lpwstr>
  </property>
  <property fmtid="{D5CDD505-2E9C-101B-9397-08002B2CF9AE}" pid="4" name="LastSaved">
    <vt:filetime>2024-01-24T00:00:00Z</vt:filetime>
  </property>
  <property fmtid="{D5CDD505-2E9C-101B-9397-08002B2CF9AE}" pid="5" name="Producer">
    <vt:lpwstr>Microsoft® Word 2019</vt:lpwstr>
  </property>
  <property fmtid="{D5CDD505-2E9C-101B-9397-08002B2CF9AE}" pid="6" name="MSIP_Label_460f4a70-4b6c-4bd4-a002-31edb9c00abe_Enabled">
    <vt:lpwstr>true</vt:lpwstr>
  </property>
  <property fmtid="{D5CDD505-2E9C-101B-9397-08002B2CF9AE}" pid="7" name="MSIP_Label_460f4a70-4b6c-4bd4-a002-31edb9c00abe_SetDate">
    <vt:lpwstr>2024-01-24T19:14:10Z</vt:lpwstr>
  </property>
  <property fmtid="{D5CDD505-2E9C-101B-9397-08002B2CF9AE}" pid="8" name="MSIP_Label_460f4a70-4b6c-4bd4-a002-31edb9c00abe_Method">
    <vt:lpwstr>Standard</vt:lpwstr>
  </property>
  <property fmtid="{D5CDD505-2E9C-101B-9397-08002B2CF9AE}" pid="9" name="MSIP_Label_460f4a70-4b6c-4bd4-a002-31edb9c00abe_Name">
    <vt:lpwstr>General</vt:lpwstr>
  </property>
  <property fmtid="{D5CDD505-2E9C-101B-9397-08002B2CF9AE}" pid="10" name="MSIP_Label_460f4a70-4b6c-4bd4-a002-31edb9c00abe_SiteId">
    <vt:lpwstr>e019b04b-330c-467a-8bae-09fb17374d6a</vt:lpwstr>
  </property>
  <property fmtid="{D5CDD505-2E9C-101B-9397-08002B2CF9AE}" pid="11" name="MSIP_Label_460f4a70-4b6c-4bd4-a002-31edb9c00abe_ActionId">
    <vt:lpwstr>9fdf7c07-9d12-45cd-a079-4b4791ecbde4</vt:lpwstr>
  </property>
  <property fmtid="{D5CDD505-2E9C-101B-9397-08002B2CF9AE}" pid="12" name="MSIP_Label_460f4a70-4b6c-4bd4-a002-31edb9c00abe_ContentBits">
    <vt:lpwstr>0</vt:lpwstr>
  </property>
</Properties>
</file>